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CB9E9" w14:textId="4EC7C307" w:rsidR="00F860DB" w:rsidRDefault="00595537">
      <w:r>
        <w:t>Resources</w:t>
      </w:r>
      <w:r w:rsidR="00F860DB">
        <w:t xml:space="preserve">: </w:t>
      </w:r>
    </w:p>
    <w:p w14:paraId="0D204369" w14:textId="72A9ACC0" w:rsidR="00F860DB" w:rsidRDefault="009217E1">
      <w:hyperlink r:id="rId4" w:history="1">
        <w:r w:rsidR="00F860DB" w:rsidRPr="00F860DB">
          <w:rPr>
            <w:rStyle w:val="Hyperlink"/>
          </w:rPr>
          <w:t>Writing implementation research grant proposals: ten key ingredients (Procter et al.)</w:t>
        </w:r>
      </w:hyperlink>
    </w:p>
    <w:p w14:paraId="4A1CDB2D" w14:textId="5ED6BA42" w:rsidR="00F860DB" w:rsidRDefault="009217E1" w:rsidP="00F860DB">
      <w:pPr>
        <w:rPr>
          <w:rStyle w:val="Hyperlink"/>
        </w:rPr>
      </w:pPr>
      <w:hyperlink r:id="rId5" w:history="1">
        <w:r w:rsidR="00F860DB" w:rsidRPr="00F860DB">
          <w:rPr>
            <w:rStyle w:val="Hyperlink"/>
          </w:rPr>
          <w:t>Interactive webtool to develop an implementation model for your research question</w:t>
        </w:r>
      </w:hyperlink>
    </w:p>
    <w:p w14:paraId="5713D382" w14:textId="76CA0FD4" w:rsidR="009217E1" w:rsidRDefault="009217E1" w:rsidP="00F860DB">
      <w:hyperlink r:id="rId6" w:history="1">
        <w:r w:rsidRPr="009217E1">
          <w:rPr>
            <w:rStyle w:val="Hyperlink"/>
          </w:rPr>
          <w:t>NIH Fogarty International Center Implementation Science Methodologies and Frameworks Toolkit</w:t>
        </w:r>
      </w:hyperlink>
    </w:p>
    <w:p w14:paraId="78822D55" w14:textId="09AD43EF" w:rsidR="009217E1" w:rsidRDefault="009217E1" w:rsidP="00F860DB">
      <w:hyperlink r:id="rId7" w:history="1">
        <w:r w:rsidRPr="009217E1">
          <w:rPr>
            <w:rStyle w:val="Hyperlink"/>
          </w:rPr>
          <w:t xml:space="preserve">Outcomes for Implementation Research: </w:t>
        </w:r>
        <w:proofErr w:type="spellStart"/>
        <w:r w:rsidRPr="009217E1">
          <w:rPr>
            <w:rStyle w:val="Hyperlink"/>
          </w:rPr>
          <w:t>Coceptual</w:t>
        </w:r>
        <w:proofErr w:type="spellEnd"/>
        <w:r w:rsidRPr="009217E1">
          <w:rPr>
            <w:rStyle w:val="Hyperlink"/>
          </w:rPr>
          <w:t xml:space="preserve"> Distinctions, Measurement Challenges, and Research Agenda (Procter, et al.)</w:t>
        </w:r>
      </w:hyperlink>
    </w:p>
    <w:p w14:paraId="24F0A6A7" w14:textId="75BD4161" w:rsidR="009217E1" w:rsidRDefault="009217E1" w:rsidP="00F860DB">
      <w:hyperlink r:id="rId8" w:history="1">
        <w:r w:rsidRPr="009217E1">
          <w:rPr>
            <w:rStyle w:val="Hyperlink"/>
          </w:rPr>
          <w:t>Boston University Implementation Science Resources</w:t>
        </w:r>
      </w:hyperlink>
      <w:r>
        <w:t xml:space="preserve"> </w:t>
      </w:r>
    </w:p>
    <w:p w14:paraId="4027C49C" w14:textId="6A01DAA8" w:rsidR="009217E1" w:rsidRDefault="009217E1" w:rsidP="00F860DB">
      <w:hyperlink r:id="rId9" w:history="1">
        <w:r w:rsidRPr="009217E1">
          <w:rPr>
            <w:rStyle w:val="Hyperlink"/>
          </w:rPr>
          <w:t>Washington University in St. Louis Implementation Outcomes Toolkit</w:t>
        </w:r>
      </w:hyperlink>
    </w:p>
    <w:p w14:paraId="642E3FB0" w14:textId="54815321" w:rsidR="009217E1" w:rsidRDefault="009217E1" w:rsidP="00F860DB">
      <w:hyperlink r:id="rId10" w:history="1">
        <w:r w:rsidRPr="009217E1">
          <w:rPr>
            <w:rStyle w:val="Hyperlink"/>
          </w:rPr>
          <w:t>JAIDS Special Issue on Implementation Research</w:t>
        </w:r>
      </w:hyperlink>
      <w:r>
        <w:t xml:space="preserve"> and  </w:t>
      </w:r>
      <w:hyperlink r:id="rId11" w:history="1">
        <w:r w:rsidRPr="009217E1">
          <w:rPr>
            <w:rStyle w:val="Hyperlink"/>
          </w:rPr>
          <w:t>Commentary</w:t>
        </w:r>
      </w:hyperlink>
      <w:bookmarkStart w:id="0" w:name="_GoBack"/>
      <w:bookmarkEnd w:id="0"/>
    </w:p>
    <w:p w14:paraId="5716F0D0" w14:textId="005F051D" w:rsidR="00595537" w:rsidRDefault="00595537"/>
    <w:sectPr w:rsidR="00595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37"/>
    <w:rsid w:val="003E31BC"/>
    <w:rsid w:val="004B78D1"/>
    <w:rsid w:val="00595537"/>
    <w:rsid w:val="009217E1"/>
    <w:rsid w:val="00F11982"/>
    <w:rsid w:val="00F77BD4"/>
    <w:rsid w:val="00F8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AD48"/>
  <w15:chartTrackingRefBased/>
  <w15:docId w15:val="{019C1A55-8DAB-4EC4-8F0B-1A9ED42B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5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BD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860D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s.bu.edu/ciis/files/2018/04/Implementation-Outcome-Resources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mc/articles/PMC306852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c.nih.gov/About/center-global-health-studies/neuroscience-implementation-toolkit/Pages/methodologies-frameworks.aspx" TargetMode="External"/><Relationship Id="rId11" Type="http://schemas.openxmlformats.org/officeDocument/2006/relationships/hyperlink" Target="https://journals.lww.com/jaids/Fulltext/2019/12003/Implementation_Research_to_Advance_the_Global_HIV.2.aspx" TargetMode="External"/><Relationship Id="rId5" Type="http://schemas.openxmlformats.org/officeDocument/2006/relationships/hyperlink" Target="https://dissemination-implementation.org/index.aspx" TargetMode="External"/><Relationship Id="rId10" Type="http://schemas.openxmlformats.org/officeDocument/2006/relationships/hyperlink" Target="https://journals.lww.com/jaids/toc/2019/12003" TargetMode="External"/><Relationship Id="rId4" Type="http://schemas.openxmlformats.org/officeDocument/2006/relationships/hyperlink" Target="https://implementationscience.biomedcentral.com/articles/10.1186/1748-5908-7-96" TargetMode="External"/><Relationship Id="rId9" Type="http://schemas.openxmlformats.org/officeDocument/2006/relationships/hyperlink" Target="https://cpb-us-w2.wpmucdn.com/sites.wustl.edu/dist/6/786/files/2017/08/DIRC-implementation-outcomes-tool-dg_7-27-17_ab-27xbrk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Sindhu Ravishankar</dc:creator>
  <cp:keywords/>
  <dc:description/>
  <cp:lastModifiedBy>Sindhu Ravishankar</cp:lastModifiedBy>
  <cp:revision>2</cp:revision>
  <dcterms:created xsi:type="dcterms:W3CDTF">2020-05-05T16:01:00Z</dcterms:created>
  <dcterms:modified xsi:type="dcterms:W3CDTF">2020-05-05T16:01:00Z</dcterms:modified>
</cp:coreProperties>
</file>